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53FF3" w14:textId="61106E6F" w:rsidR="003019D0" w:rsidRDefault="00846C24" w:rsidP="00846C24">
      <w:pPr>
        <w:spacing w:after="120" w:line="240" w:lineRule="auto"/>
        <w:rPr>
          <w:lang w:val="en-US"/>
        </w:rPr>
      </w:pPr>
      <w:r>
        <w:rPr>
          <w:b/>
          <w:sz w:val="22"/>
          <w:lang w:val="en-US"/>
        </w:rPr>
        <w:t>I</w:t>
      </w:r>
      <w:r w:rsidR="00836C68">
        <w:rPr>
          <w:b/>
          <w:sz w:val="22"/>
          <w:lang w:val="en-US"/>
        </w:rPr>
        <w:t xml:space="preserve">nstructions </w:t>
      </w:r>
      <w:r w:rsidR="00836C68" w:rsidRPr="00043E1D">
        <w:rPr>
          <w:b/>
          <w:sz w:val="22"/>
          <w:lang w:val="en-US"/>
        </w:rPr>
        <w:t>VLAG PhD Research Proposal</w:t>
      </w:r>
    </w:p>
    <w:p w14:paraId="36CB5132" w14:textId="77777777" w:rsidR="00836C68" w:rsidRDefault="00836C68" w:rsidP="00846C24">
      <w:pPr>
        <w:spacing w:after="120" w:line="240" w:lineRule="auto"/>
        <w:rPr>
          <w:b/>
          <w:lang w:val="en-US"/>
        </w:rPr>
      </w:pPr>
    </w:p>
    <w:p w14:paraId="2A957F68" w14:textId="77777777" w:rsidR="00846C24" w:rsidRDefault="00846C24" w:rsidP="00846C24">
      <w:pPr>
        <w:spacing w:after="120" w:line="240" w:lineRule="auto"/>
        <w:rPr>
          <w:lang w:val="en-US"/>
        </w:rPr>
      </w:pPr>
      <w:r w:rsidRPr="00846C24">
        <w:rPr>
          <w:lang w:val="en-US"/>
        </w:rPr>
        <w:t>From our experience, the following points may help facilitate timely feedback for PhD candidates and maintain an efficient process.</w:t>
      </w:r>
    </w:p>
    <w:p w14:paraId="51CA369A" w14:textId="77777777" w:rsidR="002557B0" w:rsidRDefault="002557B0" w:rsidP="00846C24">
      <w:pPr>
        <w:spacing w:after="120" w:line="240" w:lineRule="auto"/>
        <w:rPr>
          <w:b/>
          <w:bCs/>
          <w:lang w:val="en-US"/>
        </w:rPr>
      </w:pPr>
    </w:p>
    <w:p w14:paraId="79ECC6DA" w14:textId="3E5158D8" w:rsidR="00846C24" w:rsidRPr="00846C24" w:rsidRDefault="00846C24" w:rsidP="00846C24">
      <w:pPr>
        <w:spacing w:after="120" w:line="240" w:lineRule="auto"/>
        <w:rPr>
          <w:b/>
          <w:bCs/>
          <w:lang w:val="en-US"/>
        </w:rPr>
      </w:pPr>
      <w:r w:rsidRPr="00846C24">
        <w:rPr>
          <w:b/>
          <w:bCs/>
          <w:lang w:val="en-US"/>
        </w:rPr>
        <w:t>1. Submission Requirements</w:t>
      </w:r>
    </w:p>
    <w:p w14:paraId="0B95858C" w14:textId="77777777" w:rsidR="00846C24" w:rsidRPr="00846C24" w:rsidRDefault="00846C24" w:rsidP="00846C24">
      <w:pPr>
        <w:numPr>
          <w:ilvl w:val="0"/>
          <w:numId w:val="12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Deadline:</w:t>
      </w:r>
      <w:r w:rsidRPr="00846C24">
        <w:rPr>
          <w:bCs/>
          <w:lang w:val="en-US"/>
        </w:rPr>
        <w:t xml:space="preserve"> Submit the completed PhD Research Proposal within </w:t>
      </w:r>
      <w:r w:rsidRPr="00846C24">
        <w:rPr>
          <w:b/>
          <w:bCs/>
          <w:lang w:val="en-US"/>
        </w:rPr>
        <w:t>6 months</w:t>
      </w:r>
      <w:r w:rsidRPr="00846C24">
        <w:rPr>
          <w:bCs/>
          <w:lang w:val="en-US"/>
        </w:rPr>
        <w:t xml:space="preserve"> after the official start date of the PhD project in </w:t>
      </w:r>
      <w:r w:rsidRPr="00846C24">
        <w:rPr>
          <w:b/>
          <w:bCs/>
          <w:lang w:val="en-US"/>
        </w:rPr>
        <w:t>Hora Finita</w:t>
      </w:r>
      <w:r w:rsidRPr="00846C24">
        <w:rPr>
          <w:bCs/>
          <w:lang w:val="en-US"/>
        </w:rPr>
        <w:t>.</w:t>
      </w:r>
    </w:p>
    <w:p w14:paraId="0230F227" w14:textId="77777777" w:rsidR="00846C24" w:rsidRPr="00846C24" w:rsidRDefault="00846C24" w:rsidP="00846C24">
      <w:pPr>
        <w:numPr>
          <w:ilvl w:val="0"/>
          <w:numId w:val="12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Signatures:</w:t>
      </w:r>
      <w:r w:rsidRPr="00846C24">
        <w:rPr>
          <w:bCs/>
          <w:lang w:val="en-US"/>
        </w:rPr>
        <w:t xml:space="preserve"> Digital signatures are accepted. </w:t>
      </w:r>
      <w:r w:rsidRPr="00846C24">
        <w:rPr>
          <w:b/>
          <w:bCs/>
          <w:lang w:val="en-US"/>
        </w:rPr>
        <w:t>Do not delay submission</w:t>
      </w:r>
      <w:r w:rsidRPr="00846C24">
        <w:rPr>
          <w:bCs/>
          <w:lang w:val="en-US"/>
        </w:rPr>
        <w:t xml:space="preserve"> due to missing handwritten signatures.</w:t>
      </w:r>
    </w:p>
    <w:p w14:paraId="2AC66EAD" w14:textId="77777777" w:rsidR="00846C24" w:rsidRPr="00846C24" w:rsidRDefault="00846C24" w:rsidP="00846C24">
      <w:pPr>
        <w:numPr>
          <w:ilvl w:val="0"/>
          <w:numId w:val="12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Completeness:</w:t>
      </w:r>
      <w:r w:rsidRPr="00846C24">
        <w:rPr>
          <w:bCs/>
          <w:lang w:val="en-US"/>
        </w:rPr>
        <w:t xml:space="preserve"> Ensure </w:t>
      </w:r>
      <w:r w:rsidRPr="00846C24">
        <w:rPr>
          <w:b/>
          <w:bCs/>
          <w:lang w:val="en-US"/>
        </w:rPr>
        <w:t>all fields in the template</w:t>
      </w:r>
      <w:r w:rsidRPr="00846C24">
        <w:rPr>
          <w:bCs/>
          <w:lang w:val="en-US"/>
        </w:rPr>
        <w:t xml:space="preserve"> are fully completed before submission.</w:t>
      </w:r>
    </w:p>
    <w:p w14:paraId="1990B8A5" w14:textId="5FD1D604" w:rsidR="00846C24" w:rsidRPr="00846C24" w:rsidRDefault="00846C24" w:rsidP="00846C24">
      <w:pPr>
        <w:spacing w:after="120" w:line="240" w:lineRule="auto"/>
        <w:rPr>
          <w:bCs/>
          <w:lang w:val="nl-NL"/>
        </w:rPr>
      </w:pPr>
    </w:p>
    <w:p w14:paraId="60085B98" w14:textId="77777777" w:rsidR="00846C24" w:rsidRPr="00846C24" w:rsidRDefault="00846C24" w:rsidP="00846C24">
      <w:pPr>
        <w:spacing w:after="120" w:line="240" w:lineRule="auto"/>
        <w:rPr>
          <w:b/>
          <w:bCs/>
          <w:lang w:val="nl-NL"/>
        </w:rPr>
      </w:pPr>
      <w:r w:rsidRPr="00846C24">
        <w:rPr>
          <w:b/>
          <w:bCs/>
          <w:lang w:val="nl-NL"/>
        </w:rPr>
        <w:t xml:space="preserve">2. Content </w:t>
      </w:r>
      <w:proofErr w:type="spellStart"/>
      <w:r w:rsidRPr="00846C24">
        <w:rPr>
          <w:b/>
          <w:bCs/>
          <w:lang w:val="nl-NL"/>
        </w:rPr>
        <w:t>Guidelines</w:t>
      </w:r>
      <w:proofErr w:type="spellEnd"/>
    </w:p>
    <w:p w14:paraId="3BAEC543" w14:textId="77777777" w:rsidR="00846C24" w:rsidRPr="00846C24" w:rsidRDefault="00846C24" w:rsidP="00846C24">
      <w:pPr>
        <w:numPr>
          <w:ilvl w:val="0"/>
          <w:numId w:val="13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Word limits:</w:t>
      </w:r>
      <w:r w:rsidRPr="00846C24">
        <w:rPr>
          <w:bCs/>
          <w:lang w:val="en-US"/>
        </w:rPr>
        <w:t xml:space="preserve"> Follow the </w:t>
      </w:r>
      <w:r w:rsidRPr="00846C24">
        <w:rPr>
          <w:b/>
          <w:bCs/>
          <w:lang w:val="en-US"/>
        </w:rPr>
        <w:t>minimum and maximum word counts</w:t>
      </w:r>
      <w:r w:rsidRPr="00846C24">
        <w:rPr>
          <w:bCs/>
          <w:lang w:val="en-US"/>
        </w:rPr>
        <w:t xml:space="preserve"> specified for each section of the template.</w:t>
      </w:r>
    </w:p>
    <w:p w14:paraId="3AD27C86" w14:textId="77777777" w:rsidR="00846C24" w:rsidRPr="00846C24" w:rsidRDefault="00846C24" w:rsidP="00846C24">
      <w:pPr>
        <w:numPr>
          <w:ilvl w:val="0"/>
          <w:numId w:val="13"/>
        </w:numPr>
        <w:spacing w:after="120" w:line="240" w:lineRule="auto"/>
        <w:rPr>
          <w:bCs/>
          <w:lang w:val="nl-NL"/>
        </w:rPr>
      </w:pPr>
      <w:proofErr w:type="spellStart"/>
      <w:r w:rsidRPr="00846C24">
        <w:rPr>
          <w:b/>
          <w:bCs/>
          <w:lang w:val="nl-NL"/>
        </w:rPr>
        <w:t>Ethical</w:t>
      </w:r>
      <w:proofErr w:type="spellEnd"/>
      <w:r w:rsidRPr="00846C24">
        <w:rPr>
          <w:b/>
          <w:bCs/>
          <w:lang w:val="nl-NL"/>
        </w:rPr>
        <w:t xml:space="preserve"> </w:t>
      </w:r>
      <w:proofErr w:type="spellStart"/>
      <w:r w:rsidRPr="00846C24">
        <w:rPr>
          <w:b/>
          <w:bCs/>
          <w:lang w:val="nl-NL"/>
        </w:rPr>
        <w:t>considerations</w:t>
      </w:r>
      <w:proofErr w:type="spellEnd"/>
      <w:r w:rsidRPr="00846C24">
        <w:rPr>
          <w:b/>
          <w:bCs/>
          <w:lang w:val="nl-NL"/>
        </w:rPr>
        <w:t>:</w:t>
      </w:r>
    </w:p>
    <w:p w14:paraId="37FFEAB6" w14:textId="77777777" w:rsidR="00846C24" w:rsidRPr="00846C24" w:rsidRDefault="00846C24" w:rsidP="00846C24">
      <w:pPr>
        <w:numPr>
          <w:ilvl w:val="1"/>
          <w:numId w:val="13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Include a clear and transparent </w:t>
      </w:r>
      <w:r w:rsidRPr="00846C24">
        <w:rPr>
          <w:b/>
          <w:bCs/>
          <w:lang w:val="en-US"/>
        </w:rPr>
        <w:t>description of potential ethical dilemmas</w:t>
      </w:r>
      <w:r w:rsidRPr="00846C24">
        <w:rPr>
          <w:bCs/>
          <w:lang w:val="en-US"/>
        </w:rPr>
        <w:t xml:space="preserve"> related to your research.</w:t>
      </w:r>
    </w:p>
    <w:p w14:paraId="6FDC0D46" w14:textId="77777777" w:rsidR="00846C24" w:rsidRPr="00846C24" w:rsidRDefault="00846C24" w:rsidP="00846C24">
      <w:pPr>
        <w:numPr>
          <w:ilvl w:val="1"/>
          <w:numId w:val="13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Ethical dilemmas may involve the </w:t>
      </w:r>
      <w:r w:rsidRPr="00846C24">
        <w:rPr>
          <w:b/>
          <w:bCs/>
          <w:lang w:val="en-US"/>
        </w:rPr>
        <w:t>design, execution, or outcomes</w:t>
      </w:r>
      <w:r w:rsidRPr="00846C24">
        <w:rPr>
          <w:bCs/>
          <w:lang w:val="en-US"/>
        </w:rPr>
        <w:t xml:space="preserve"> of the project and their impact on </w:t>
      </w:r>
      <w:r w:rsidRPr="00846C24">
        <w:rPr>
          <w:b/>
          <w:bCs/>
          <w:lang w:val="en-US"/>
        </w:rPr>
        <w:t>society, people, animals, or ecosystems</w:t>
      </w:r>
      <w:r w:rsidRPr="00846C24">
        <w:rPr>
          <w:bCs/>
          <w:lang w:val="en-US"/>
        </w:rPr>
        <w:t>.</w:t>
      </w:r>
    </w:p>
    <w:p w14:paraId="67F6295E" w14:textId="3910B781" w:rsidR="00846C24" w:rsidRPr="00846C24" w:rsidRDefault="00846C24" w:rsidP="00846C24">
      <w:pPr>
        <w:spacing w:after="120" w:line="240" w:lineRule="auto"/>
        <w:rPr>
          <w:bCs/>
          <w:lang w:val="nl-NL"/>
        </w:rPr>
      </w:pPr>
    </w:p>
    <w:p w14:paraId="699DED90" w14:textId="77777777" w:rsidR="00846C24" w:rsidRPr="00846C24" w:rsidRDefault="00846C24" w:rsidP="00846C24">
      <w:pPr>
        <w:spacing w:after="120" w:line="240" w:lineRule="auto"/>
        <w:rPr>
          <w:b/>
          <w:bCs/>
          <w:lang w:val="nl-NL"/>
        </w:rPr>
      </w:pPr>
      <w:r w:rsidRPr="00846C24">
        <w:rPr>
          <w:b/>
          <w:bCs/>
          <w:lang w:val="nl-NL"/>
        </w:rPr>
        <w:t xml:space="preserve">3. </w:t>
      </w:r>
      <w:proofErr w:type="spellStart"/>
      <w:r w:rsidRPr="00846C24">
        <w:rPr>
          <w:b/>
          <w:bCs/>
          <w:lang w:val="nl-NL"/>
        </w:rPr>
        <w:t>Ethical</w:t>
      </w:r>
      <w:proofErr w:type="spellEnd"/>
      <w:r w:rsidRPr="00846C24">
        <w:rPr>
          <w:b/>
          <w:bCs/>
          <w:lang w:val="nl-NL"/>
        </w:rPr>
        <w:t xml:space="preserve"> Clearance</w:t>
      </w:r>
    </w:p>
    <w:p w14:paraId="6AAF9529" w14:textId="77777777" w:rsidR="00846C24" w:rsidRPr="00846C24" w:rsidRDefault="00846C24" w:rsidP="00846C24">
      <w:pPr>
        <w:numPr>
          <w:ilvl w:val="0"/>
          <w:numId w:val="14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>Discuss with your supervisors whether your research requires ethical approval.</w:t>
      </w:r>
    </w:p>
    <w:p w14:paraId="6CFA3CA7" w14:textId="77777777" w:rsidR="00846C24" w:rsidRPr="00846C24" w:rsidRDefault="00846C24" w:rsidP="00846C24">
      <w:pPr>
        <w:numPr>
          <w:ilvl w:val="0"/>
          <w:numId w:val="14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>Depending on the nature of your research, you may need to contact:</w:t>
      </w:r>
    </w:p>
    <w:p w14:paraId="56F5CF0C" w14:textId="77777777" w:rsidR="00846C24" w:rsidRPr="00846C24" w:rsidRDefault="00846C24" w:rsidP="00846C24">
      <w:pPr>
        <w:numPr>
          <w:ilvl w:val="1"/>
          <w:numId w:val="14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WUR Research Ethics Committee (REC):</w:t>
      </w:r>
      <w:r w:rsidRPr="00846C24">
        <w:rPr>
          <w:bCs/>
          <w:lang w:val="en-US"/>
        </w:rPr>
        <w:t xml:space="preserve"> For </w:t>
      </w:r>
      <w:r w:rsidRPr="00846C24">
        <w:rPr>
          <w:b/>
          <w:bCs/>
          <w:lang w:val="en-US"/>
        </w:rPr>
        <w:t>non-medical research involving human participants</w:t>
      </w:r>
      <w:r w:rsidRPr="00846C24">
        <w:rPr>
          <w:bCs/>
          <w:lang w:val="en-US"/>
        </w:rPr>
        <w:t>.</w:t>
      </w:r>
    </w:p>
    <w:p w14:paraId="2F14ED48" w14:textId="77777777" w:rsidR="00846C24" w:rsidRPr="00846C24" w:rsidRDefault="00846C24" w:rsidP="00846C24">
      <w:pPr>
        <w:numPr>
          <w:ilvl w:val="1"/>
          <w:numId w:val="14"/>
        </w:numPr>
        <w:spacing w:after="120" w:line="240" w:lineRule="auto"/>
        <w:rPr>
          <w:bCs/>
          <w:lang w:val="en-US"/>
        </w:rPr>
      </w:pPr>
      <w:proofErr w:type="spellStart"/>
      <w:r w:rsidRPr="00846C24">
        <w:rPr>
          <w:b/>
          <w:bCs/>
          <w:lang w:val="en-US"/>
        </w:rPr>
        <w:t>Medisch</w:t>
      </w:r>
      <w:proofErr w:type="spellEnd"/>
      <w:r w:rsidRPr="00846C24">
        <w:rPr>
          <w:b/>
          <w:bCs/>
          <w:lang w:val="en-US"/>
        </w:rPr>
        <w:t xml:space="preserve"> </w:t>
      </w:r>
      <w:proofErr w:type="spellStart"/>
      <w:r w:rsidRPr="00846C24">
        <w:rPr>
          <w:b/>
          <w:bCs/>
          <w:lang w:val="en-US"/>
        </w:rPr>
        <w:t>Ethische</w:t>
      </w:r>
      <w:proofErr w:type="spellEnd"/>
      <w:r w:rsidRPr="00846C24">
        <w:rPr>
          <w:b/>
          <w:bCs/>
          <w:lang w:val="en-US"/>
        </w:rPr>
        <w:t xml:space="preserve"> </w:t>
      </w:r>
      <w:proofErr w:type="spellStart"/>
      <w:r w:rsidRPr="00846C24">
        <w:rPr>
          <w:b/>
          <w:bCs/>
          <w:lang w:val="en-US"/>
        </w:rPr>
        <w:t>Toetsingscommissie</w:t>
      </w:r>
      <w:proofErr w:type="spellEnd"/>
      <w:r w:rsidRPr="00846C24">
        <w:rPr>
          <w:b/>
          <w:bCs/>
          <w:lang w:val="en-US"/>
        </w:rPr>
        <w:t xml:space="preserve"> (METC):</w:t>
      </w:r>
      <w:r w:rsidRPr="00846C24">
        <w:rPr>
          <w:bCs/>
          <w:lang w:val="en-US"/>
        </w:rPr>
        <w:t xml:space="preserve"> For </w:t>
      </w:r>
      <w:r w:rsidRPr="00846C24">
        <w:rPr>
          <w:b/>
          <w:bCs/>
          <w:lang w:val="en-US"/>
        </w:rPr>
        <w:t>medical research</w:t>
      </w:r>
      <w:r w:rsidRPr="00846C24">
        <w:rPr>
          <w:bCs/>
          <w:lang w:val="en-US"/>
        </w:rPr>
        <w:t xml:space="preserve"> under legal review criteria.</w:t>
      </w:r>
    </w:p>
    <w:p w14:paraId="50DFA88A" w14:textId="77777777" w:rsidR="00846C24" w:rsidRPr="00846C24" w:rsidRDefault="00846C24" w:rsidP="00846C24">
      <w:pPr>
        <w:numPr>
          <w:ilvl w:val="1"/>
          <w:numId w:val="14"/>
        </w:numPr>
        <w:spacing w:after="120" w:line="240" w:lineRule="auto"/>
        <w:rPr>
          <w:bCs/>
          <w:lang w:val="en-US"/>
        </w:rPr>
      </w:pPr>
      <w:r w:rsidRPr="00846C24">
        <w:rPr>
          <w:b/>
          <w:bCs/>
          <w:lang w:val="en-US"/>
        </w:rPr>
        <w:t>Animal-Experiments Committee (DEC):</w:t>
      </w:r>
      <w:r w:rsidRPr="00846C24">
        <w:rPr>
          <w:bCs/>
          <w:lang w:val="en-US"/>
        </w:rPr>
        <w:t xml:space="preserve"> For </w:t>
      </w:r>
      <w:r w:rsidRPr="00846C24">
        <w:rPr>
          <w:b/>
          <w:bCs/>
          <w:lang w:val="en-US"/>
        </w:rPr>
        <w:t>research involving animal experiments</w:t>
      </w:r>
      <w:r w:rsidRPr="00846C24">
        <w:rPr>
          <w:bCs/>
          <w:lang w:val="en-US"/>
        </w:rPr>
        <w:t>.</w:t>
      </w:r>
    </w:p>
    <w:p w14:paraId="683247EF" w14:textId="515CA2BC" w:rsidR="00846C24" w:rsidRPr="00846C24" w:rsidRDefault="00846C24" w:rsidP="00846C24">
      <w:pPr>
        <w:spacing w:after="120" w:line="240" w:lineRule="auto"/>
        <w:rPr>
          <w:bCs/>
          <w:lang w:val="nl-NL"/>
        </w:rPr>
      </w:pPr>
    </w:p>
    <w:p w14:paraId="6BFE9D39" w14:textId="77777777" w:rsidR="00846C24" w:rsidRPr="00846C24" w:rsidRDefault="00846C24" w:rsidP="00846C24">
      <w:pPr>
        <w:spacing w:after="120" w:line="240" w:lineRule="auto"/>
        <w:rPr>
          <w:b/>
          <w:bCs/>
          <w:lang w:val="nl-NL"/>
        </w:rPr>
      </w:pPr>
      <w:r w:rsidRPr="00846C24">
        <w:rPr>
          <w:b/>
          <w:bCs/>
          <w:lang w:val="nl-NL"/>
        </w:rPr>
        <w:t xml:space="preserve">4. </w:t>
      </w:r>
      <w:proofErr w:type="spellStart"/>
      <w:r w:rsidRPr="00846C24">
        <w:rPr>
          <w:b/>
          <w:bCs/>
          <w:lang w:val="nl-NL"/>
        </w:rPr>
        <w:t>Role</w:t>
      </w:r>
      <w:proofErr w:type="spellEnd"/>
      <w:r w:rsidRPr="00846C24">
        <w:rPr>
          <w:b/>
          <w:bCs/>
          <w:lang w:val="nl-NL"/>
        </w:rPr>
        <w:t xml:space="preserve"> of Supervisors</w:t>
      </w:r>
    </w:p>
    <w:p w14:paraId="21E28826" w14:textId="77777777" w:rsidR="00846C24" w:rsidRPr="00846C24" w:rsidRDefault="00846C24" w:rsidP="00846C24">
      <w:pPr>
        <w:numPr>
          <w:ilvl w:val="0"/>
          <w:numId w:val="15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Supervisors decide when the </w:t>
      </w:r>
      <w:r w:rsidRPr="00846C24">
        <w:rPr>
          <w:b/>
          <w:bCs/>
          <w:lang w:val="en-US"/>
        </w:rPr>
        <w:t>proposal is ready for submission</w:t>
      </w:r>
      <w:r w:rsidRPr="00846C24">
        <w:rPr>
          <w:bCs/>
          <w:lang w:val="en-US"/>
        </w:rPr>
        <w:t xml:space="preserve"> based on its quality.</w:t>
      </w:r>
    </w:p>
    <w:p w14:paraId="0A8DD7C6" w14:textId="77777777" w:rsidR="00846C24" w:rsidRPr="00846C24" w:rsidRDefault="00846C24" w:rsidP="00846C24">
      <w:pPr>
        <w:numPr>
          <w:ilvl w:val="0"/>
          <w:numId w:val="15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Supervisors should </w:t>
      </w:r>
      <w:r w:rsidRPr="00846C24">
        <w:rPr>
          <w:b/>
          <w:bCs/>
          <w:lang w:val="en-US"/>
        </w:rPr>
        <w:t>guide and coach</w:t>
      </w:r>
      <w:r w:rsidRPr="00846C24">
        <w:rPr>
          <w:bCs/>
          <w:lang w:val="en-US"/>
        </w:rPr>
        <w:t xml:space="preserve"> the PhD candidate throughout the writing process, including during the </w:t>
      </w:r>
      <w:r w:rsidRPr="00846C24">
        <w:rPr>
          <w:b/>
          <w:bCs/>
          <w:lang w:val="en-US"/>
        </w:rPr>
        <w:t>rebuttal phase</w:t>
      </w:r>
      <w:r w:rsidRPr="00846C24">
        <w:rPr>
          <w:bCs/>
          <w:lang w:val="en-US"/>
        </w:rPr>
        <w:t>.</w:t>
      </w:r>
    </w:p>
    <w:p w14:paraId="7E9B82B8" w14:textId="77777777" w:rsidR="00846C24" w:rsidRPr="00846C24" w:rsidRDefault="00846C24" w:rsidP="00846C24">
      <w:pPr>
        <w:numPr>
          <w:ilvl w:val="0"/>
          <w:numId w:val="15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The process offers valuable insight into the candidate’s writing skills and preparedness for the </w:t>
      </w:r>
      <w:r w:rsidRPr="00846C24">
        <w:rPr>
          <w:b/>
          <w:bCs/>
          <w:lang w:val="en-US"/>
        </w:rPr>
        <w:t>go/no-go evaluation</w:t>
      </w:r>
      <w:r w:rsidRPr="00846C24">
        <w:rPr>
          <w:bCs/>
          <w:lang w:val="en-US"/>
        </w:rPr>
        <w:t>.</w:t>
      </w:r>
    </w:p>
    <w:p w14:paraId="2EF2CB19" w14:textId="69DBDC16" w:rsidR="00846C24" w:rsidRPr="00846C24" w:rsidRDefault="00846C24" w:rsidP="00846C24">
      <w:pPr>
        <w:spacing w:after="120" w:line="240" w:lineRule="auto"/>
        <w:rPr>
          <w:bCs/>
          <w:lang w:val="nl-NL"/>
        </w:rPr>
      </w:pPr>
    </w:p>
    <w:p w14:paraId="33665A78" w14:textId="77777777" w:rsidR="00846C24" w:rsidRPr="00846C24" w:rsidRDefault="00846C24" w:rsidP="00846C24">
      <w:pPr>
        <w:spacing w:after="120" w:line="240" w:lineRule="auto"/>
        <w:rPr>
          <w:b/>
          <w:bCs/>
          <w:lang w:val="nl-NL"/>
        </w:rPr>
      </w:pPr>
      <w:r w:rsidRPr="00846C24">
        <w:rPr>
          <w:b/>
          <w:bCs/>
          <w:lang w:val="nl-NL"/>
        </w:rPr>
        <w:t xml:space="preserve">5. </w:t>
      </w:r>
      <w:proofErr w:type="spellStart"/>
      <w:r w:rsidRPr="00846C24">
        <w:rPr>
          <w:b/>
          <w:bCs/>
          <w:lang w:val="nl-NL"/>
        </w:rPr>
        <w:t>Role</w:t>
      </w:r>
      <w:proofErr w:type="spellEnd"/>
      <w:r w:rsidRPr="00846C24">
        <w:rPr>
          <w:b/>
          <w:bCs/>
          <w:lang w:val="nl-NL"/>
        </w:rPr>
        <w:t xml:space="preserve"> of </w:t>
      </w:r>
      <w:proofErr w:type="spellStart"/>
      <w:r w:rsidRPr="00846C24">
        <w:rPr>
          <w:b/>
          <w:bCs/>
          <w:lang w:val="nl-NL"/>
        </w:rPr>
        <w:t>Reviewers</w:t>
      </w:r>
      <w:proofErr w:type="spellEnd"/>
    </w:p>
    <w:p w14:paraId="78A98602" w14:textId="77777777" w:rsidR="00846C24" w:rsidRPr="00846C24" w:rsidRDefault="00846C24" w:rsidP="00846C24">
      <w:pPr>
        <w:numPr>
          <w:ilvl w:val="0"/>
          <w:numId w:val="16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If you are invited to review a proposal, please </w:t>
      </w:r>
      <w:r w:rsidRPr="00846C24">
        <w:rPr>
          <w:b/>
          <w:bCs/>
          <w:lang w:val="en-US"/>
        </w:rPr>
        <w:t>respond promptly</w:t>
      </w:r>
      <w:r w:rsidRPr="00846C24">
        <w:rPr>
          <w:bCs/>
          <w:lang w:val="en-US"/>
        </w:rPr>
        <w:t xml:space="preserve"> to the review request.</w:t>
      </w:r>
    </w:p>
    <w:p w14:paraId="1C6CC1CA" w14:textId="2588D58C" w:rsidR="00846C24" w:rsidRPr="00846C24" w:rsidRDefault="00846C24" w:rsidP="00846C24">
      <w:pPr>
        <w:numPr>
          <w:ilvl w:val="0"/>
          <w:numId w:val="16"/>
        </w:numPr>
        <w:spacing w:after="120" w:line="240" w:lineRule="auto"/>
        <w:rPr>
          <w:bCs/>
          <w:lang w:val="en-US"/>
        </w:rPr>
      </w:pPr>
      <w:r w:rsidRPr="00846C24">
        <w:rPr>
          <w:bCs/>
          <w:lang w:val="en-US"/>
        </w:rPr>
        <w:t xml:space="preserve">If you are unable to provide thorough feedback within the requested time, </w:t>
      </w:r>
      <w:r w:rsidRPr="00846C24">
        <w:rPr>
          <w:b/>
          <w:bCs/>
          <w:lang w:val="en-US"/>
        </w:rPr>
        <w:t>inform us immediately</w:t>
      </w:r>
      <w:r w:rsidRPr="00846C24">
        <w:rPr>
          <w:bCs/>
          <w:lang w:val="en-US"/>
        </w:rPr>
        <w:t xml:space="preserve"> and, if possible, </w:t>
      </w:r>
      <w:r w:rsidRPr="00846C24">
        <w:rPr>
          <w:b/>
          <w:bCs/>
          <w:lang w:val="en-US"/>
        </w:rPr>
        <w:t>suggest alternative qualified reviewers</w:t>
      </w:r>
      <w:r w:rsidRPr="00846C24">
        <w:rPr>
          <w:bCs/>
          <w:lang w:val="en-US"/>
        </w:rPr>
        <w:t xml:space="preserve"> (e.g., colleagues from your research group).</w:t>
      </w:r>
    </w:p>
    <w:sectPr w:rsidR="00846C24" w:rsidRPr="00846C2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C43FD"/>
    <w:multiLevelType w:val="multilevel"/>
    <w:tmpl w:val="12EA13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C25132"/>
    <w:multiLevelType w:val="hybridMultilevel"/>
    <w:tmpl w:val="47529862"/>
    <w:lvl w:ilvl="0" w:tplc="C82A712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7933BC"/>
    <w:multiLevelType w:val="multilevel"/>
    <w:tmpl w:val="D1508A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86664B"/>
    <w:multiLevelType w:val="multilevel"/>
    <w:tmpl w:val="18D89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AAA2B7F"/>
    <w:multiLevelType w:val="hybridMultilevel"/>
    <w:tmpl w:val="A37ECAC0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8726B4"/>
    <w:multiLevelType w:val="multilevel"/>
    <w:tmpl w:val="FAEE01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0125854"/>
    <w:multiLevelType w:val="hybridMultilevel"/>
    <w:tmpl w:val="B7B676BE"/>
    <w:lvl w:ilvl="0" w:tplc="0413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1A54938"/>
    <w:multiLevelType w:val="hybridMultilevel"/>
    <w:tmpl w:val="81484D0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72545E1"/>
    <w:multiLevelType w:val="multilevel"/>
    <w:tmpl w:val="10F88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3227E9"/>
    <w:multiLevelType w:val="hybridMultilevel"/>
    <w:tmpl w:val="47529862"/>
    <w:lvl w:ilvl="0" w:tplc="C82A7126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151617"/>
    <w:multiLevelType w:val="hybridMultilevel"/>
    <w:tmpl w:val="423C76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9C07DA0"/>
    <w:multiLevelType w:val="hybridMultilevel"/>
    <w:tmpl w:val="87B6FAD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FE25C91"/>
    <w:multiLevelType w:val="hybridMultilevel"/>
    <w:tmpl w:val="74B489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A7725E"/>
    <w:multiLevelType w:val="hybridMultilevel"/>
    <w:tmpl w:val="E780C8D0"/>
    <w:lvl w:ilvl="0" w:tplc="1382DFC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541A42"/>
    <w:multiLevelType w:val="hybridMultilevel"/>
    <w:tmpl w:val="24EE33B2"/>
    <w:lvl w:ilvl="0" w:tplc="E25A214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630138"/>
    <w:multiLevelType w:val="hybridMultilevel"/>
    <w:tmpl w:val="A9B2B28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1081709">
    <w:abstractNumId w:val="10"/>
  </w:num>
  <w:num w:numId="2" w16cid:durableId="1397775612">
    <w:abstractNumId w:val="15"/>
  </w:num>
  <w:num w:numId="3" w16cid:durableId="833453087">
    <w:abstractNumId w:val="4"/>
  </w:num>
  <w:num w:numId="4" w16cid:durableId="2005935163">
    <w:abstractNumId w:val="13"/>
  </w:num>
  <w:num w:numId="5" w16cid:durableId="942150585">
    <w:abstractNumId w:val="6"/>
  </w:num>
  <w:num w:numId="6" w16cid:durableId="1557617990">
    <w:abstractNumId w:val="12"/>
  </w:num>
  <w:num w:numId="7" w16cid:durableId="2134859040">
    <w:abstractNumId w:val="7"/>
  </w:num>
  <w:num w:numId="8" w16cid:durableId="2102337419">
    <w:abstractNumId w:val="1"/>
  </w:num>
  <w:num w:numId="9" w16cid:durableId="1108354506">
    <w:abstractNumId w:val="9"/>
  </w:num>
  <w:num w:numId="10" w16cid:durableId="466817418">
    <w:abstractNumId w:val="11"/>
  </w:num>
  <w:num w:numId="11" w16cid:durableId="1908150217">
    <w:abstractNumId w:val="14"/>
  </w:num>
  <w:num w:numId="12" w16cid:durableId="1295215286">
    <w:abstractNumId w:val="0"/>
  </w:num>
  <w:num w:numId="13" w16cid:durableId="1178230616">
    <w:abstractNumId w:val="3"/>
  </w:num>
  <w:num w:numId="14" w16cid:durableId="484668388">
    <w:abstractNumId w:val="2"/>
  </w:num>
  <w:num w:numId="15" w16cid:durableId="182211169">
    <w:abstractNumId w:val="8"/>
  </w:num>
  <w:num w:numId="16" w16cid:durableId="20676099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8CB"/>
    <w:rsid w:val="000066E5"/>
    <w:rsid w:val="000265D4"/>
    <w:rsid w:val="00043E1D"/>
    <w:rsid w:val="000818FA"/>
    <w:rsid w:val="00091574"/>
    <w:rsid w:val="000C5E03"/>
    <w:rsid w:val="00132A77"/>
    <w:rsid w:val="00137715"/>
    <w:rsid w:val="00137968"/>
    <w:rsid w:val="001E6043"/>
    <w:rsid w:val="002151A6"/>
    <w:rsid w:val="00231636"/>
    <w:rsid w:val="00235022"/>
    <w:rsid w:val="002520A1"/>
    <w:rsid w:val="002557B0"/>
    <w:rsid w:val="00294D40"/>
    <w:rsid w:val="002A0099"/>
    <w:rsid w:val="002A79C1"/>
    <w:rsid w:val="002B6FC5"/>
    <w:rsid w:val="002E55F1"/>
    <w:rsid w:val="003019D0"/>
    <w:rsid w:val="00355880"/>
    <w:rsid w:val="003643C3"/>
    <w:rsid w:val="00380823"/>
    <w:rsid w:val="003D61A4"/>
    <w:rsid w:val="003E0EDA"/>
    <w:rsid w:val="003F3190"/>
    <w:rsid w:val="0041300A"/>
    <w:rsid w:val="00415F7A"/>
    <w:rsid w:val="00423906"/>
    <w:rsid w:val="00432A99"/>
    <w:rsid w:val="00454B15"/>
    <w:rsid w:val="00482174"/>
    <w:rsid w:val="00494782"/>
    <w:rsid w:val="004A0211"/>
    <w:rsid w:val="004A46F8"/>
    <w:rsid w:val="004B10CC"/>
    <w:rsid w:val="004B6AEB"/>
    <w:rsid w:val="004C3AC3"/>
    <w:rsid w:val="004D0491"/>
    <w:rsid w:val="004D3947"/>
    <w:rsid w:val="004D7838"/>
    <w:rsid w:val="004E201C"/>
    <w:rsid w:val="0051427C"/>
    <w:rsid w:val="00566510"/>
    <w:rsid w:val="005C5292"/>
    <w:rsid w:val="005D08CB"/>
    <w:rsid w:val="005E3A7B"/>
    <w:rsid w:val="00600612"/>
    <w:rsid w:val="00717A8B"/>
    <w:rsid w:val="007A7126"/>
    <w:rsid w:val="007C4E84"/>
    <w:rsid w:val="007F3354"/>
    <w:rsid w:val="007F4A19"/>
    <w:rsid w:val="007F5963"/>
    <w:rsid w:val="008114BE"/>
    <w:rsid w:val="008127D7"/>
    <w:rsid w:val="00836C68"/>
    <w:rsid w:val="00846C24"/>
    <w:rsid w:val="008A5420"/>
    <w:rsid w:val="008B3067"/>
    <w:rsid w:val="008E36F9"/>
    <w:rsid w:val="009154EE"/>
    <w:rsid w:val="00920034"/>
    <w:rsid w:val="00954D88"/>
    <w:rsid w:val="009644B8"/>
    <w:rsid w:val="00971472"/>
    <w:rsid w:val="009851DB"/>
    <w:rsid w:val="009A048B"/>
    <w:rsid w:val="009A0DAD"/>
    <w:rsid w:val="009D1F7B"/>
    <w:rsid w:val="00A11477"/>
    <w:rsid w:val="00A31741"/>
    <w:rsid w:val="00A540D3"/>
    <w:rsid w:val="00A570BD"/>
    <w:rsid w:val="00A76AB8"/>
    <w:rsid w:val="00A85DA6"/>
    <w:rsid w:val="00AE2491"/>
    <w:rsid w:val="00AF1447"/>
    <w:rsid w:val="00B04BEB"/>
    <w:rsid w:val="00B260AC"/>
    <w:rsid w:val="00B270AD"/>
    <w:rsid w:val="00B54E12"/>
    <w:rsid w:val="00B623C3"/>
    <w:rsid w:val="00B837D4"/>
    <w:rsid w:val="00B97823"/>
    <w:rsid w:val="00BA2316"/>
    <w:rsid w:val="00BB01BE"/>
    <w:rsid w:val="00BF5F76"/>
    <w:rsid w:val="00C47DCB"/>
    <w:rsid w:val="00C5261E"/>
    <w:rsid w:val="00C672D7"/>
    <w:rsid w:val="00C81D54"/>
    <w:rsid w:val="00C831DD"/>
    <w:rsid w:val="00C83DDB"/>
    <w:rsid w:val="00CA5ACD"/>
    <w:rsid w:val="00D0556E"/>
    <w:rsid w:val="00D15252"/>
    <w:rsid w:val="00D27A32"/>
    <w:rsid w:val="00DE5851"/>
    <w:rsid w:val="00E05CAD"/>
    <w:rsid w:val="00E16F3E"/>
    <w:rsid w:val="00E45A28"/>
    <w:rsid w:val="00E715ED"/>
    <w:rsid w:val="00E80710"/>
    <w:rsid w:val="00EB1C6D"/>
    <w:rsid w:val="00EC1EF9"/>
    <w:rsid w:val="00EF779F"/>
    <w:rsid w:val="00F0658B"/>
    <w:rsid w:val="00F16C72"/>
    <w:rsid w:val="00F45110"/>
    <w:rsid w:val="00FA7EF3"/>
    <w:rsid w:val="00FB6740"/>
    <w:rsid w:val="0A45C5C0"/>
    <w:rsid w:val="374F6267"/>
    <w:rsid w:val="5CF206C2"/>
    <w:rsid w:val="6B98F306"/>
    <w:rsid w:val="71A51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96AEE20"/>
  <w15:chartTrackingRefBased/>
  <w15:docId w15:val="{DE56548D-0FA2-467E-AE2A-6FE5DA126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658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818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818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818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818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818F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18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18FA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137715"/>
    <w:rPr>
      <w:b/>
      <w:bCs/>
    </w:rPr>
  </w:style>
  <w:style w:type="character" w:styleId="Emphasis">
    <w:name w:val="Emphasis"/>
    <w:basedOn w:val="DefaultParagraphFont"/>
    <w:uiPriority w:val="20"/>
    <w:qFormat/>
    <w:rsid w:val="00137715"/>
    <w:rPr>
      <w:i/>
      <w:iCs/>
    </w:rPr>
  </w:style>
  <w:style w:type="character" w:styleId="Hyperlink">
    <w:name w:val="Hyperlink"/>
    <w:basedOn w:val="DefaultParagraphFont"/>
    <w:uiPriority w:val="99"/>
    <w:unhideWhenUsed/>
    <w:rsid w:val="00137715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5851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AF1447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0265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968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4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3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87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Een nieuw document maken." ma:contentTypeScope="" ma:versionID="0a15dd868a756f59b3498e52800e12b7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52fcc0fb144cb4ceff35c087efa81505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D847FB4F-B58F-4E0E-9F94-C4FF10AB95A0}"/>
</file>

<file path=customXml/itemProps2.xml><?xml version="1.0" encoding="utf-8"?>
<ds:datastoreItem xmlns:ds="http://schemas.openxmlformats.org/officeDocument/2006/customXml" ds:itemID="{2675EEFB-BD3C-4A09-AED8-EB65C393C60E}"/>
</file>

<file path=customXml/itemProps3.xml><?xml version="1.0" encoding="utf-8"?>
<ds:datastoreItem xmlns:ds="http://schemas.openxmlformats.org/officeDocument/2006/customXml" ds:itemID="{1F175894-121C-436D-BCA8-EB73C0959AF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288</Words>
  <Characters>1718</Characters>
  <Application>Microsoft Office Word</Application>
  <DocSecurity>0</DocSecurity>
  <Lines>26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Geelen, Anouk</dc:creator>
  <cp:keywords/>
  <dc:description/>
  <cp:lastModifiedBy>Geelen, Anouk</cp:lastModifiedBy>
  <cp:revision>4</cp:revision>
  <cp:lastPrinted>2019-12-04T15:46:00Z</cp:lastPrinted>
  <dcterms:created xsi:type="dcterms:W3CDTF">2025-11-06T13:42:00Z</dcterms:created>
  <dcterms:modified xsi:type="dcterms:W3CDTF">2025-11-06T14:02:00Z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a6448151-19df-4dde-8b79-07dc7b281128</vt:lpwstr>
  </property>
  <property fmtid="{D5CDD505-2E9C-101B-9397-08002B2CF9AE}" pid="3" name="ContentTypeId">
    <vt:lpwstr>0x010100D577635380A16B488A52FF6B5EE4E161</vt:lpwstr>
  </property>
</Properties>
</file>